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84" w:rsidRDefault="002E1B84" w:rsidP="00603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547" w:rsidRPr="00C05772" w:rsidRDefault="00DD03DD" w:rsidP="00603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5772">
        <w:rPr>
          <w:rFonts w:ascii="Times New Roman" w:hAnsi="Times New Roman" w:cs="Times New Roman"/>
          <w:b/>
          <w:sz w:val="28"/>
          <w:szCs w:val="28"/>
        </w:rPr>
        <w:t>Matchmaking event</w:t>
      </w:r>
    </w:p>
    <w:p w:rsidR="00DD03DD" w:rsidRPr="00C05772" w:rsidRDefault="00DD03DD" w:rsidP="00603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72">
        <w:rPr>
          <w:rFonts w:ascii="Times New Roman" w:hAnsi="Times New Roman" w:cs="Times New Roman"/>
          <w:b/>
          <w:sz w:val="28"/>
          <w:szCs w:val="28"/>
        </w:rPr>
        <w:t>Conservation and Revitalisation of Cultural and Natural Heritage</w:t>
      </w:r>
    </w:p>
    <w:p w:rsidR="00DD03DD" w:rsidRPr="00C05772" w:rsidRDefault="00F81718" w:rsidP="00603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72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F24DB1" w:rsidRPr="00C05772">
        <w:rPr>
          <w:rFonts w:ascii="Times New Roman" w:hAnsi="Times New Roman" w:cs="Times New Roman"/>
          <w:b/>
          <w:sz w:val="28"/>
          <w:szCs w:val="28"/>
        </w:rPr>
        <w:t>November</w:t>
      </w:r>
      <w:r w:rsidR="00DD03DD" w:rsidRPr="00C05772">
        <w:rPr>
          <w:rFonts w:ascii="Times New Roman" w:hAnsi="Times New Roman" w:cs="Times New Roman"/>
          <w:b/>
          <w:sz w:val="28"/>
          <w:szCs w:val="28"/>
        </w:rPr>
        <w:t xml:space="preserve"> 2013, Bucharest</w:t>
      </w:r>
    </w:p>
    <w:p w:rsidR="0060343B" w:rsidRPr="00C05772" w:rsidRDefault="0060343B" w:rsidP="0060343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5772">
        <w:rPr>
          <w:rFonts w:ascii="Times New Roman" w:hAnsi="Times New Roman" w:cs="Times New Roman"/>
          <w:b/>
          <w:sz w:val="28"/>
          <w:szCs w:val="28"/>
          <w:lang w:val="en-US"/>
        </w:rPr>
        <w:t>REGISTRATION FORM</w:t>
      </w:r>
    </w:p>
    <w:tbl>
      <w:tblPr>
        <w:tblStyle w:val="TableGrid"/>
        <w:tblpPr w:leftFromText="180" w:rightFromText="180" w:vertAnchor="page" w:horzAnchor="margin" w:tblpY="5461"/>
        <w:tblW w:w="0" w:type="auto"/>
        <w:tblLook w:val="04A0" w:firstRow="1" w:lastRow="0" w:firstColumn="1" w:lastColumn="0" w:noHBand="0" w:noVBand="1"/>
      </w:tblPr>
      <w:tblGrid>
        <w:gridCol w:w="2499"/>
        <w:gridCol w:w="6787"/>
      </w:tblGrid>
      <w:tr w:rsidR="005E5B94" w:rsidTr="005E5B94">
        <w:trPr>
          <w:trHeight w:val="45"/>
        </w:trPr>
        <w:tc>
          <w:tcPr>
            <w:tcW w:w="2499" w:type="dxa"/>
            <w:shd w:val="clear" w:color="auto" w:fill="FFFFFF" w:themeFill="background1"/>
          </w:tcPr>
          <w:p w:rsidR="005E5B94" w:rsidRPr="00FF4E4A" w:rsidRDefault="005E5B94" w:rsidP="005E5B94">
            <w:pPr>
              <w:jc w:val="center"/>
              <w:rPr>
                <w:rFonts w:ascii="Arial" w:hAnsi="Arial" w:cs="Arial"/>
              </w:rPr>
            </w:pPr>
            <w:r w:rsidRPr="00FF4E4A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of applicant</w:t>
            </w:r>
          </w:p>
        </w:tc>
        <w:tc>
          <w:tcPr>
            <w:tcW w:w="6789" w:type="dxa"/>
          </w:tcPr>
          <w:p w:rsidR="005E5B94" w:rsidRDefault="005E5B94" w:rsidP="005E5B94"/>
        </w:tc>
      </w:tr>
      <w:tr w:rsidR="005E5B94" w:rsidTr="005E5B94">
        <w:trPr>
          <w:trHeight w:val="45"/>
        </w:trPr>
        <w:tc>
          <w:tcPr>
            <w:tcW w:w="2499" w:type="dxa"/>
            <w:shd w:val="clear" w:color="auto" w:fill="FFFFFF" w:themeFill="background1"/>
          </w:tcPr>
          <w:p w:rsidR="005E5B94" w:rsidRPr="00FF4E4A" w:rsidRDefault="005E5B94" w:rsidP="005E5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 Registration /Organization code</w:t>
            </w:r>
          </w:p>
        </w:tc>
        <w:tc>
          <w:tcPr>
            <w:tcW w:w="6789" w:type="dxa"/>
          </w:tcPr>
          <w:p w:rsidR="005E5B94" w:rsidRDefault="005E5B94" w:rsidP="005E5B94"/>
        </w:tc>
      </w:tr>
      <w:tr w:rsidR="005E5B94" w:rsidTr="005E5B94">
        <w:trPr>
          <w:trHeight w:val="45"/>
        </w:trPr>
        <w:tc>
          <w:tcPr>
            <w:tcW w:w="2499" w:type="dxa"/>
            <w:shd w:val="clear" w:color="auto" w:fill="FFFFFF" w:themeFill="background1"/>
          </w:tcPr>
          <w:p w:rsidR="005E5B94" w:rsidRPr="00FF4E4A" w:rsidRDefault="005E5B94" w:rsidP="005E5B94">
            <w:pPr>
              <w:jc w:val="center"/>
              <w:rPr>
                <w:rFonts w:ascii="Arial" w:hAnsi="Arial" w:cs="Arial"/>
              </w:rPr>
            </w:pPr>
            <w:r w:rsidRPr="00FF4E4A">
              <w:rPr>
                <w:rFonts w:ascii="Arial" w:hAnsi="Arial" w:cs="Arial"/>
              </w:rPr>
              <w:t>Address</w:t>
            </w:r>
          </w:p>
        </w:tc>
        <w:tc>
          <w:tcPr>
            <w:tcW w:w="6789" w:type="dxa"/>
          </w:tcPr>
          <w:p w:rsidR="005E5B94" w:rsidRDefault="005E5B94" w:rsidP="005E5B94"/>
        </w:tc>
      </w:tr>
      <w:tr w:rsidR="005E5B94" w:rsidTr="005E5B94">
        <w:trPr>
          <w:trHeight w:val="45"/>
        </w:trPr>
        <w:tc>
          <w:tcPr>
            <w:tcW w:w="2499" w:type="dxa"/>
            <w:shd w:val="clear" w:color="auto" w:fill="FFFFFF" w:themeFill="background1"/>
          </w:tcPr>
          <w:p w:rsidR="005E5B94" w:rsidRPr="00FF4E4A" w:rsidRDefault="005E5B94" w:rsidP="005E5B94">
            <w:pPr>
              <w:jc w:val="center"/>
              <w:rPr>
                <w:rFonts w:ascii="Arial" w:hAnsi="Arial" w:cs="Arial"/>
              </w:rPr>
            </w:pPr>
            <w:r w:rsidRPr="00FF4E4A">
              <w:rPr>
                <w:rFonts w:ascii="Arial" w:hAnsi="Arial" w:cs="Arial"/>
              </w:rPr>
              <w:t>Phone number</w:t>
            </w:r>
          </w:p>
        </w:tc>
        <w:tc>
          <w:tcPr>
            <w:tcW w:w="6789" w:type="dxa"/>
          </w:tcPr>
          <w:p w:rsidR="005E5B94" w:rsidRDefault="005E5B94" w:rsidP="005E5B94"/>
        </w:tc>
      </w:tr>
      <w:tr w:rsidR="005E5B94" w:rsidTr="005E5B94">
        <w:trPr>
          <w:trHeight w:val="45"/>
        </w:trPr>
        <w:tc>
          <w:tcPr>
            <w:tcW w:w="2499" w:type="dxa"/>
            <w:shd w:val="clear" w:color="auto" w:fill="FFFFFF" w:themeFill="background1"/>
          </w:tcPr>
          <w:p w:rsidR="005E5B94" w:rsidRPr="00FF4E4A" w:rsidRDefault="005E5B94" w:rsidP="005E5B94">
            <w:pPr>
              <w:jc w:val="center"/>
              <w:rPr>
                <w:rFonts w:ascii="Arial" w:hAnsi="Arial" w:cs="Arial"/>
              </w:rPr>
            </w:pPr>
            <w:r w:rsidRPr="00FF4E4A">
              <w:rPr>
                <w:rFonts w:ascii="Arial" w:hAnsi="Arial" w:cs="Arial"/>
              </w:rPr>
              <w:t>Fax</w:t>
            </w:r>
          </w:p>
        </w:tc>
        <w:tc>
          <w:tcPr>
            <w:tcW w:w="6789" w:type="dxa"/>
          </w:tcPr>
          <w:p w:rsidR="005E5B94" w:rsidRDefault="005E5B94" w:rsidP="005E5B94"/>
        </w:tc>
      </w:tr>
      <w:tr w:rsidR="005E5B94" w:rsidTr="005E5B94">
        <w:trPr>
          <w:trHeight w:val="45"/>
        </w:trPr>
        <w:tc>
          <w:tcPr>
            <w:tcW w:w="2499" w:type="dxa"/>
            <w:shd w:val="clear" w:color="auto" w:fill="FFFFFF" w:themeFill="background1"/>
          </w:tcPr>
          <w:p w:rsidR="005E5B94" w:rsidRPr="00FF4E4A" w:rsidRDefault="005E5B94" w:rsidP="005E5B94">
            <w:pPr>
              <w:jc w:val="center"/>
              <w:rPr>
                <w:rFonts w:ascii="Arial" w:hAnsi="Arial" w:cs="Arial"/>
              </w:rPr>
            </w:pPr>
            <w:r w:rsidRPr="00FF4E4A">
              <w:rPr>
                <w:rFonts w:ascii="Arial" w:hAnsi="Arial" w:cs="Arial"/>
              </w:rPr>
              <w:t>E-mail</w:t>
            </w:r>
          </w:p>
        </w:tc>
        <w:tc>
          <w:tcPr>
            <w:tcW w:w="6789" w:type="dxa"/>
          </w:tcPr>
          <w:p w:rsidR="005E5B94" w:rsidRDefault="005E5B94" w:rsidP="005E5B94"/>
        </w:tc>
      </w:tr>
      <w:tr w:rsidR="005E5B94" w:rsidTr="005E5B94">
        <w:trPr>
          <w:trHeight w:val="45"/>
        </w:trPr>
        <w:tc>
          <w:tcPr>
            <w:tcW w:w="2499" w:type="dxa"/>
            <w:shd w:val="clear" w:color="auto" w:fill="FFFFFF" w:themeFill="background1"/>
          </w:tcPr>
          <w:p w:rsidR="005E5B94" w:rsidRPr="00FF4E4A" w:rsidRDefault="005E5B94" w:rsidP="005E5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</w:t>
            </w:r>
          </w:p>
        </w:tc>
        <w:tc>
          <w:tcPr>
            <w:tcW w:w="6789" w:type="dxa"/>
          </w:tcPr>
          <w:p w:rsidR="005E5B94" w:rsidRDefault="005E5B94" w:rsidP="005E5B94"/>
        </w:tc>
      </w:tr>
      <w:tr w:rsidR="005E5B94" w:rsidTr="005E5B94">
        <w:trPr>
          <w:trHeight w:val="45"/>
        </w:trPr>
        <w:tc>
          <w:tcPr>
            <w:tcW w:w="2499" w:type="dxa"/>
            <w:shd w:val="clear" w:color="auto" w:fill="FFFFFF" w:themeFill="background1"/>
          </w:tcPr>
          <w:p w:rsidR="005E5B94" w:rsidRDefault="005E5B94" w:rsidP="005E5B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account</w:t>
            </w:r>
          </w:p>
        </w:tc>
        <w:tc>
          <w:tcPr>
            <w:tcW w:w="6789" w:type="dxa"/>
          </w:tcPr>
          <w:p w:rsidR="005E5B94" w:rsidRDefault="005E5B94" w:rsidP="005E5B94"/>
        </w:tc>
      </w:tr>
      <w:tr w:rsidR="005E5B94" w:rsidTr="005E5B94">
        <w:trPr>
          <w:trHeight w:val="70"/>
        </w:trPr>
        <w:tc>
          <w:tcPr>
            <w:tcW w:w="2499" w:type="dxa"/>
            <w:shd w:val="clear" w:color="auto" w:fill="FFFFFF" w:themeFill="background1"/>
          </w:tcPr>
          <w:p w:rsidR="005E5B94" w:rsidRPr="00FF4E4A" w:rsidRDefault="005E5B94" w:rsidP="005E5B94">
            <w:pPr>
              <w:jc w:val="center"/>
              <w:rPr>
                <w:rFonts w:ascii="Arial" w:hAnsi="Arial" w:cs="Arial"/>
              </w:rPr>
            </w:pPr>
            <w:r w:rsidRPr="00FF4E4A">
              <w:rPr>
                <w:rFonts w:ascii="Arial" w:hAnsi="Arial" w:cs="Arial"/>
              </w:rPr>
              <w:t>Contact person</w:t>
            </w:r>
          </w:p>
        </w:tc>
        <w:tc>
          <w:tcPr>
            <w:tcW w:w="6789" w:type="dxa"/>
          </w:tcPr>
          <w:p w:rsidR="005E5B94" w:rsidRDefault="005E5B94" w:rsidP="005E5B94"/>
        </w:tc>
      </w:tr>
    </w:tbl>
    <w:p w:rsidR="00F81718" w:rsidRDefault="00F81718" w:rsidP="0053791A">
      <w:pPr>
        <w:rPr>
          <w:rFonts w:ascii="Arial" w:hAnsi="Arial" w:cs="Arial"/>
          <w:b/>
        </w:rPr>
      </w:pPr>
    </w:p>
    <w:p w:rsidR="007D5D4F" w:rsidRDefault="007D5D4F" w:rsidP="005379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Short description of applicant (including the area of activity)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D5D4F" w:rsidRPr="00FF4E4A" w:rsidTr="00FC28A9">
        <w:tc>
          <w:tcPr>
            <w:tcW w:w="9576" w:type="dxa"/>
          </w:tcPr>
          <w:p w:rsidR="007D5D4F" w:rsidRPr="00FF4E4A" w:rsidRDefault="007D5D4F" w:rsidP="00FC28A9">
            <w:pPr>
              <w:rPr>
                <w:rFonts w:ascii="Arial" w:hAnsi="Arial" w:cs="Arial"/>
              </w:rPr>
            </w:pPr>
          </w:p>
          <w:p w:rsidR="007D5D4F" w:rsidRPr="00FF4E4A" w:rsidRDefault="007D5D4F" w:rsidP="00FC28A9">
            <w:pPr>
              <w:rPr>
                <w:rFonts w:ascii="Arial" w:hAnsi="Arial" w:cs="Arial"/>
              </w:rPr>
            </w:pPr>
          </w:p>
          <w:p w:rsidR="007D5D4F" w:rsidRPr="00FF4E4A" w:rsidRDefault="007D5D4F" w:rsidP="00FC28A9">
            <w:pPr>
              <w:rPr>
                <w:rFonts w:ascii="Arial" w:hAnsi="Arial" w:cs="Arial"/>
              </w:rPr>
            </w:pPr>
          </w:p>
          <w:p w:rsidR="007D5D4F" w:rsidRPr="00FF4E4A" w:rsidRDefault="007D5D4F" w:rsidP="00FC28A9">
            <w:pPr>
              <w:rPr>
                <w:rFonts w:ascii="Arial" w:hAnsi="Arial" w:cs="Arial"/>
              </w:rPr>
            </w:pPr>
          </w:p>
          <w:p w:rsidR="007D5D4F" w:rsidRPr="00FF4E4A" w:rsidRDefault="007D5D4F" w:rsidP="00FC28A9">
            <w:pPr>
              <w:rPr>
                <w:rFonts w:ascii="Arial" w:hAnsi="Arial" w:cs="Arial"/>
              </w:rPr>
            </w:pPr>
          </w:p>
        </w:tc>
      </w:tr>
    </w:tbl>
    <w:p w:rsidR="007D5D4F" w:rsidRDefault="007D5D4F" w:rsidP="0053791A">
      <w:pPr>
        <w:rPr>
          <w:rFonts w:ascii="Arial" w:hAnsi="Arial" w:cs="Arial"/>
          <w:b/>
        </w:rPr>
      </w:pPr>
    </w:p>
    <w:p w:rsidR="0053791A" w:rsidRPr="00FF4E4A" w:rsidRDefault="00133FC5" w:rsidP="0053791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o-RO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Bevel 2" o:spid="_x0000_s1026" type="#_x0000_t84" style="position:absolute;margin-left:18.4pt;margin-top:23pt;width:13.5pt;height:12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" fillcolor="white [3201]" strokecolor="black [3200]" strokeweight="1pt"/>
        </w:pict>
      </w:r>
      <w:r w:rsidR="0053791A">
        <w:rPr>
          <w:rFonts w:ascii="Arial" w:hAnsi="Arial" w:cs="Arial"/>
          <w:b/>
        </w:rPr>
        <w:t>P</w:t>
      </w:r>
      <w:r w:rsidR="0053791A" w:rsidRPr="00FF4E4A">
        <w:rPr>
          <w:rFonts w:ascii="Arial" w:hAnsi="Arial" w:cs="Arial"/>
          <w:b/>
        </w:rPr>
        <w:t>roject area of cooperation</w:t>
      </w:r>
      <w:r w:rsidR="003418E5">
        <w:rPr>
          <w:rFonts w:ascii="Arial" w:hAnsi="Arial" w:cs="Arial"/>
          <w:b/>
        </w:rPr>
        <w:t xml:space="preserve"> (check up to 3 areas of interest)</w:t>
      </w:r>
    </w:p>
    <w:p w:rsidR="0053791A" w:rsidRDefault="00133FC5" w:rsidP="0053791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Arial" w:hAnsi="Arial" w:cs="Arial"/>
          <w:b/>
          <w:noProof/>
          <w:lang w:eastAsia="ro-RO"/>
        </w:rPr>
        <w:pict>
          <v:shape id="Bevel 3" o:spid="_x0000_s1032" type="#_x0000_t84" style="position:absolute;left:0;text-align:left;margin-left:18.4pt;margin-top:14.95pt;width:13.5pt;height:12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" fillcolor="white [3201]" strokecolor="black [3200]" strokeweight="1pt"/>
        </w:pict>
      </w:r>
      <w:r w:rsidR="0053791A">
        <w:rPr>
          <w:rFonts w:ascii="Times New Roman" w:hAnsi="Times New Roman"/>
          <w:sz w:val="24"/>
          <w:szCs w:val="24"/>
          <w:lang w:val="en-GB"/>
        </w:rPr>
        <w:t>Buildings of cultural heritage value restored or rehabilitated;</w:t>
      </w:r>
    </w:p>
    <w:p w:rsidR="0053791A" w:rsidRDefault="00133FC5" w:rsidP="0053791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Arial" w:hAnsi="Arial" w:cs="Arial"/>
          <w:b/>
          <w:noProof/>
          <w:lang w:eastAsia="ro-RO"/>
        </w:rPr>
        <w:pict>
          <v:shape id="Bevel 8" o:spid="_x0000_s1031" type="#_x0000_t84" style="position:absolute;left:0;text-align:left;margin-left:18.4pt;margin-top:14.8pt;width:13.5pt;height:12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" fillcolor="white [3201]" strokecolor="black [3200]" strokeweight="1pt"/>
        </w:pict>
      </w:r>
      <w:r w:rsidR="0053791A">
        <w:rPr>
          <w:rFonts w:ascii="Times New Roman" w:hAnsi="Times New Roman"/>
          <w:sz w:val="24"/>
          <w:szCs w:val="24"/>
          <w:lang w:val="en-GB"/>
        </w:rPr>
        <w:t>Objects of cultural heritage value restored/preserved;</w:t>
      </w:r>
    </w:p>
    <w:p w:rsidR="0053791A" w:rsidRDefault="0053791A" w:rsidP="0053791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Digitised archives and databases;</w:t>
      </w:r>
    </w:p>
    <w:p w:rsidR="0053791A" w:rsidRDefault="00133FC5" w:rsidP="0053791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Arial" w:hAnsi="Arial" w:cs="Arial"/>
          <w:b/>
          <w:noProof/>
          <w:lang w:eastAsia="ro-RO"/>
        </w:rPr>
        <w:pict>
          <v:shape id="Bevel 7" o:spid="_x0000_s1030" type="#_x0000_t84" style="position:absolute;left:0;text-align:left;margin-left:18.4pt;margin-top:.35pt;width:13.5pt;height:12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" fillcolor="white [3201]" strokecolor="black [3200]" strokeweight="1pt"/>
        </w:pict>
      </w:r>
      <w:r w:rsidR="0053791A">
        <w:rPr>
          <w:rFonts w:ascii="Times New Roman" w:hAnsi="Times New Roman"/>
          <w:sz w:val="24"/>
          <w:szCs w:val="24"/>
          <w:lang w:val="en-GB"/>
        </w:rPr>
        <w:t>Museums and cultural facilities created/enhanced;</w:t>
      </w:r>
    </w:p>
    <w:p w:rsidR="0053791A" w:rsidRDefault="00133FC5" w:rsidP="0053791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Arial" w:hAnsi="Arial" w:cs="Arial"/>
          <w:b/>
          <w:noProof/>
          <w:lang w:eastAsia="ro-RO"/>
        </w:rPr>
        <w:pict>
          <v:shape id="Bevel 6" o:spid="_x0000_s1029" type="#_x0000_t84" style="position:absolute;left:0;text-align:left;margin-left:18.4pt;margin-top:1.7pt;width:13.5pt;height:12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" fillcolor="white [3201]" strokecolor="black [3200]" strokeweight="1pt"/>
        </w:pict>
      </w:r>
      <w:r>
        <w:rPr>
          <w:rFonts w:ascii="Arial" w:hAnsi="Arial" w:cs="Arial"/>
          <w:b/>
          <w:noProof/>
          <w:lang w:eastAsia="ro-RO"/>
        </w:rPr>
        <w:pict>
          <v:shape id="Bevel 5" o:spid="_x0000_s1028" type="#_x0000_t84" style="position:absolute;left:0;text-align:left;margin-left:18.4pt;margin-top:30.2pt;width:13.5pt;height:12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" fillcolor="white [3201]" strokecolor="black [3200]" strokeweight="1pt"/>
        </w:pict>
      </w:r>
      <w:r w:rsidR="0053791A">
        <w:rPr>
          <w:rFonts w:ascii="Times New Roman" w:hAnsi="Times New Roman"/>
          <w:sz w:val="24"/>
          <w:szCs w:val="24"/>
          <w:lang w:val="en-GB"/>
        </w:rPr>
        <w:t>Strategic and planning documents created and improved, in relation with heritage assets;</w:t>
      </w:r>
    </w:p>
    <w:p w:rsidR="0053791A" w:rsidRDefault="00133FC5" w:rsidP="0053791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Arial" w:hAnsi="Arial" w:cs="Arial"/>
          <w:b/>
          <w:noProof/>
          <w:lang w:eastAsia="ro-RO"/>
        </w:rPr>
        <w:pict>
          <v:shape id="Bevel 4" o:spid="_x0000_s1027" type="#_x0000_t84" style="position:absolute;left:0;text-align:left;margin-left:18.4pt;margin-top:15pt;width:13.5pt;height:12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" fillcolor="white [3201]" strokecolor="black [3200]" strokeweight="1pt"/>
        </w:pict>
      </w:r>
      <w:r w:rsidR="0053791A">
        <w:rPr>
          <w:rFonts w:ascii="Times New Roman" w:hAnsi="Times New Roman"/>
          <w:sz w:val="24"/>
          <w:szCs w:val="24"/>
          <w:lang w:val="en-GB"/>
        </w:rPr>
        <w:t>Natural heritage sites protected or revitalised;</w:t>
      </w:r>
    </w:p>
    <w:p w:rsidR="0060343B" w:rsidRPr="003418E5" w:rsidRDefault="0053791A" w:rsidP="003418E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Cultural intangible heritage of ethnical minorities made accessible to the public.</w:t>
      </w:r>
    </w:p>
    <w:p w:rsidR="003418E5" w:rsidRDefault="003418E5" w:rsidP="0060343B">
      <w:pPr>
        <w:rPr>
          <w:rFonts w:ascii="Arial" w:hAnsi="Arial" w:cs="Arial"/>
          <w:b/>
        </w:rPr>
      </w:pPr>
    </w:p>
    <w:p w:rsidR="00D119E3" w:rsidRDefault="00D119E3" w:rsidP="0060343B">
      <w:pPr>
        <w:rPr>
          <w:rFonts w:ascii="Arial" w:hAnsi="Arial" w:cs="Arial"/>
          <w:b/>
        </w:rPr>
      </w:pPr>
    </w:p>
    <w:p w:rsidR="00D119E3" w:rsidRDefault="00D119E3" w:rsidP="0060343B">
      <w:pPr>
        <w:rPr>
          <w:rFonts w:ascii="Arial" w:hAnsi="Arial" w:cs="Arial"/>
          <w:b/>
        </w:rPr>
      </w:pPr>
    </w:p>
    <w:p w:rsidR="0060343B" w:rsidRPr="00FF4E4A" w:rsidRDefault="0053791A" w:rsidP="006034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Potential p</w:t>
      </w:r>
      <w:r w:rsidR="0060343B" w:rsidRPr="00FF4E4A">
        <w:rPr>
          <w:rFonts w:ascii="Arial" w:hAnsi="Arial" w:cs="Arial"/>
          <w:b/>
        </w:rPr>
        <w:t xml:space="preserve">roject </w:t>
      </w:r>
      <w:r w:rsidR="00B61B8E">
        <w:rPr>
          <w:rFonts w:ascii="Arial" w:hAnsi="Arial" w:cs="Arial"/>
          <w:b/>
        </w:rPr>
        <w:t>idea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60343B" w:rsidRPr="00FF4E4A" w:rsidTr="00B501DE">
        <w:tc>
          <w:tcPr>
            <w:tcW w:w="9576" w:type="dxa"/>
          </w:tcPr>
          <w:p w:rsidR="0060343B" w:rsidRPr="00FF4E4A" w:rsidRDefault="0060343B" w:rsidP="00B501DE">
            <w:pPr>
              <w:rPr>
                <w:rFonts w:ascii="Arial" w:hAnsi="Arial" w:cs="Arial"/>
              </w:rPr>
            </w:pPr>
          </w:p>
          <w:p w:rsidR="0060343B" w:rsidRPr="00FF4E4A" w:rsidRDefault="0060343B" w:rsidP="00B501DE">
            <w:pPr>
              <w:rPr>
                <w:rFonts w:ascii="Arial" w:hAnsi="Arial" w:cs="Arial"/>
              </w:rPr>
            </w:pPr>
          </w:p>
          <w:p w:rsidR="0060343B" w:rsidRPr="00FF4E4A" w:rsidRDefault="0060343B" w:rsidP="00B501DE">
            <w:pPr>
              <w:rPr>
                <w:rFonts w:ascii="Arial" w:hAnsi="Arial" w:cs="Arial"/>
              </w:rPr>
            </w:pPr>
          </w:p>
          <w:p w:rsidR="0060343B" w:rsidRPr="00FF4E4A" w:rsidRDefault="0060343B" w:rsidP="00B501DE">
            <w:pPr>
              <w:rPr>
                <w:rFonts w:ascii="Arial" w:hAnsi="Arial" w:cs="Arial"/>
              </w:rPr>
            </w:pPr>
          </w:p>
          <w:p w:rsidR="0060343B" w:rsidRPr="00FF4E4A" w:rsidRDefault="0060343B" w:rsidP="00B501DE">
            <w:pPr>
              <w:rPr>
                <w:rFonts w:ascii="Arial" w:hAnsi="Arial" w:cs="Arial"/>
              </w:rPr>
            </w:pPr>
          </w:p>
        </w:tc>
      </w:tr>
    </w:tbl>
    <w:p w:rsidR="0060343B" w:rsidRPr="00FF4E4A" w:rsidRDefault="0060343B" w:rsidP="0060343B">
      <w:pPr>
        <w:rPr>
          <w:rFonts w:ascii="Arial" w:hAnsi="Arial" w:cs="Arial"/>
        </w:rPr>
      </w:pPr>
    </w:p>
    <w:p w:rsidR="0060343B" w:rsidRPr="00FF4E4A" w:rsidRDefault="0060343B" w:rsidP="0060343B">
      <w:pPr>
        <w:rPr>
          <w:rFonts w:ascii="Arial" w:hAnsi="Arial" w:cs="Arial"/>
          <w:b/>
        </w:rPr>
      </w:pPr>
      <w:r w:rsidRPr="00FF4E4A">
        <w:rPr>
          <w:rFonts w:ascii="Arial" w:hAnsi="Arial" w:cs="Arial"/>
          <w:b/>
        </w:rPr>
        <w:t xml:space="preserve">Description of </w:t>
      </w:r>
      <w:r w:rsidR="0053791A">
        <w:rPr>
          <w:rFonts w:ascii="Arial" w:hAnsi="Arial" w:cs="Arial"/>
          <w:b/>
        </w:rPr>
        <w:t xml:space="preserve">potential </w:t>
      </w:r>
      <w:r w:rsidRPr="00FF4E4A">
        <w:rPr>
          <w:rFonts w:ascii="Arial" w:hAnsi="Arial" w:cs="Arial"/>
          <w:b/>
        </w:rPr>
        <w:t>project partner</w:t>
      </w:r>
      <w:r>
        <w:rPr>
          <w:rFonts w:ascii="Arial" w:hAnsi="Arial" w:cs="Arial"/>
          <w:b/>
        </w:rPr>
        <w:t xml:space="preserve"> searched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9303"/>
      </w:tblGrid>
      <w:tr w:rsidR="0060343B" w:rsidRPr="00FF4E4A" w:rsidTr="008326A7">
        <w:trPr>
          <w:trHeight w:val="1245"/>
        </w:trPr>
        <w:tc>
          <w:tcPr>
            <w:tcW w:w="9303" w:type="dxa"/>
          </w:tcPr>
          <w:p w:rsidR="0060343B" w:rsidRPr="00FF4E4A" w:rsidRDefault="0060343B" w:rsidP="00B501DE">
            <w:pPr>
              <w:rPr>
                <w:rFonts w:ascii="Arial" w:hAnsi="Arial" w:cs="Arial"/>
              </w:rPr>
            </w:pPr>
          </w:p>
          <w:p w:rsidR="0060343B" w:rsidRPr="00FF4E4A" w:rsidRDefault="0060343B" w:rsidP="00B501DE">
            <w:pPr>
              <w:rPr>
                <w:rFonts w:ascii="Arial" w:hAnsi="Arial" w:cs="Arial"/>
              </w:rPr>
            </w:pPr>
          </w:p>
          <w:p w:rsidR="0060343B" w:rsidRPr="00FF4E4A" w:rsidRDefault="0060343B" w:rsidP="00B501DE">
            <w:pPr>
              <w:rPr>
                <w:rFonts w:ascii="Arial" w:hAnsi="Arial" w:cs="Arial"/>
              </w:rPr>
            </w:pPr>
          </w:p>
          <w:p w:rsidR="0060343B" w:rsidRPr="00FF4E4A" w:rsidRDefault="0060343B" w:rsidP="00B501DE">
            <w:pPr>
              <w:rPr>
                <w:rFonts w:ascii="Arial" w:hAnsi="Arial" w:cs="Arial"/>
              </w:rPr>
            </w:pPr>
          </w:p>
        </w:tc>
      </w:tr>
    </w:tbl>
    <w:p w:rsidR="0060343B" w:rsidRPr="00FF4E4A" w:rsidRDefault="0060343B" w:rsidP="0060343B">
      <w:pPr>
        <w:ind w:firstLine="720"/>
        <w:rPr>
          <w:rFonts w:ascii="Arial" w:hAnsi="Arial" w:cs="Arial"/>
        </w:rPr>
      </w:pPr>
    </w:p>
    <w:p w:rsidR="0060343B" w:rsidRPr="00FF4E4A" w:rsidRDefault="0060343B" w:rsidP="006034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Description of the </w:t>
      </w:r>
      <w:r w:rsidR="0053791A">
        <w:rPr>
          <w:rFonts w:ascii="Arial" w:hAnsi="Arial" w:cs="Arial"/>
          <w:b/>
        </w:rPr>
        <w:t>potential</w:t>
      </w:r>
      <w:r>
        <w:rPr>
          <w:rFonts w:ascii="Arial" w:hAnsi="Arial" w:cs="Arial"/>
          <w:b/>
        </w:rPr>
        <w:t xml:space="preserve"> project partner’s technical/professional contribution to the activities of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60343B" w:rsidRPr="00FF4E4A" w:rsidTr="000D593F">
        <w:tc>
          <w:tcPr>
            <w:tcW w:w="9288" w:type="dxa"/>
          </w:tcPr>
          <w:p w:rsidR="0060343B" w:rsidRPr="00FF4E4A" w:rsidRDefault="0060343B" w:rsidP="00B501DE">
            <w:pPr>
              <w:rPr>
                <w:rFonts w:ascii="Arial" w:hAnsi="Arial" w:cs="Arial"/>
              </w:rPr>
            </w:pPr>
          </w:p>
          <w:p w:rsidR="0060343B" w:rsidRPr="00FF4E4A" w:rsidRDefault="0060343B" w:rsidP="00B501DE">
            <w:pPr>
              <w:rPr>
                <w:rFonts w:ascii="Arial" w:hAnsi="Arial" w:cs="Arial"/>
              </w:rPr>
            </w:pPr>
          </w:p>
          <w:p w:rsidR="0060343B" w:rsidRPr="00FF4E4A" w:rsidRDefault="0060343B" w:rsidP="00B501DE">
            <w:pPr>
              <w:rPr>
                <w:rFonts w:ascii="Arial" w:hAnsi="Arial" w:cs="Arial"/>
              </w:rPr>
            </w:pPr>
          </w:p>
          <w:p w:rsidR="0060343B" w:rsidRPr="00FF4E4A" w:rsidRDefault="0060343B" w:rsidP="00B501DE">
            <w:pPr>
              <w:rPr>
                <w:rFonts w:ascii="Arial" w:hAnsi="Arial" w:cs="Arial"/>
              </w:rPr>
            </w:pPr>
          </w:p>
          <w:p w:rsidR="0060343B" w:rsidRPr="00FF4E4A" w:rsidRDefault="0060343B" w:rsidP="00B501DE">
            <w:pPr>
              <w:rPr>
                <w:rFonts w:ascii="Arial" w:hAnsi="Arial" w:cs="Arial"/>
              </w:rPr>
            </w:pPr>
          </w:p>
        </w:tc>
      </w:tr>
    </w:tbl>
    <w:p w:rsidR="000D593F" w:rsidRPr="00FB4FF3" w:rsidRDefault="000D593F" w:rsidP="000D593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0343B" w:rsidRDefault="0060343B" w:rsidP="006034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2D5F" w:rsidRDefault="007B2D5F" w:rsidP="0060343B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B2D5F">
        <w:rPr>
          <w:rFonts w:ascii="Times New Roman" w:hAnsi="Times New Roman" w:cs="Times New Roman"/>
          <w:b/>
          <w:sz w:val="20"/>
          <w:szCs w:val="20"/>
          <w:lang w:val="en-US"/>
        </w:rPr>
        <w:t>I hereby agree to the processing of my personal data in the form for the needs of the organization of the matchmaking event.</w:t>
      </w:r>
    </w:p>
    <w:p w:rsidR="007B2D5F" w:rsidRDefault="007B2D5F" w:rsidP="0060343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2D5F" w:rsidRDefault="007B2D5F" w:rsidP="007B2D5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………………….                                                             ………..……………………………</w:t>
      </w:r>
    </w:p>
    <w:p w:rsidR="007B2D5F" w:rsidRDefault="007B2D5F" w:rsidP="007B2D5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date                                                                         </w:t>
      </w:r>
      <w:r w:rsidR="00ED371B">
        <w:rPr>
          <w:rFonts w:ascii="Times New Roman" w:hAnsi="Times New Roman" w:cs="Times New Roman"/>
          <w:sz w:val="24"/>
          <w:szCs w:val="24"/>
          <w:lang w:val="en-US"/>
        </w:rPr>
        <w:t xml:space="preserve">Name, </w:t>
      </w: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</w:p>
    <w:p w:rsidR="007B2D5F" w:rsidRDefault="007B2D5F" w:rsidP="007B2D5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2D5F" w:rsidRDefault="007B2D5F" w:rsidP="007B2D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Please send this registration form </w:t>
      </w:r>
      <w:r w:rsidR="00A370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by </w:t>
      </w:r>
      <w:r w:rsidR="00FF1D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15 </w:t>
      </w:r>
      <w:r w:rsidR="00431783">
        <w:rPr>
          <w:rFonts w:ascii="Times New Roman" w:hAnsi="Times New Roman" w:cs="Times New Roman"/>
          <w:b/>
          <w:sz w:val="24"/>
          <w:szCs w:val="24"/>
          <w:lang w:val="en-US"/>
        </w:rPr>
        <w:t>November</w:t>
      </w:r>
      <w:r w:rsidR="008040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2013 - 14.00 PM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the following e-mail address: </w:t>
      </w:r>
      <w:hyperlink r:id="rId9" w:history="1">
        <w:r w:rsidR="007D25D5" w:rsidRPr="004A1FF9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office@fonduri-patrimoniu.ro</w:t>
        </w:r>
      </w:hyperlink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53791A" w:rsidRDefault="0053791A" w:rsidP="007B2D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593F" w:rsidRDefault="000D593F" w:rsidP="007B2D5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D593F" w:rsidRDefault="000D593F" w:rsidP="007B2D5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D593F" w:rsidRDefault="00133FC5" w:rsidP="007B2D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0;margin-top:0;width:180.6pt;height:24.85pt;z-index:251673600;mso-width-percent:400;mso-position-horizontal:center;mso-width-percent:400;mso-width-relative:margin;mso-height-relative:margin">
            <v:textbox>
              <w:txbxContent>
                <w:p w:rsidR="000D593F" w:rsidRPr="000D593F" w:rsidRDefault="000D593F" w:rsidP="000D59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0D593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All fields are mandatory.</w:t>
                  </w:r>
                </w:p>
                <w:p w:rsidR="000D593F" w:rsidRPr="000D593F" w:rsidRDefault="000D593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0D593F" w:rsidSect="00FA2D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C5" w:rsidRDefault="00133FC5" w:rsidP="005500BD">
      <w:pPr>
        <w:spacing w:after="0" w:line="240" w:lineRule="auto"/>
      </w:pPr>
      <w:r>
        <w:separator/>
      </w:r>
    </w:p>
  </w:endnote>
  <w:endnote w:type="continuationSeparator" w:id="0">
    <w:p w:rsidR="00133FC5" w:rsidRDefault="00133FC5" w:rsidP="0055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69" w:rsidRDefault="006F66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69" w:rsidRDefault="006F66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69" w:rsidRDefault="006F6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C5" w:rsidRDefault="00133FC5" w:rsidP="005500BD">
      <w:pPr>
        <w:spacing w:after="0" w:line="240" w:lineRule="auto"/>
      </w:pPr>
      <w:r>
        <w:separator/>
      </w:r>
    </w:p>
  </w:footnote>
  <w:footnote w:type="continuationSeparator" w:id="0">
    <w:p w:rsidR="00133FC5" w:rsidRDefault="00133FC5" w:rsidP="0055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69" w:rsidRDefault="006F66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0BD" w:rsidRDefault="006F6669">
    <w:pPr>
      <w:pStyle w:val="Header"/>
    </w:pPr>
    <w:r>
      <w:rPr>
        <w:noProof/>
        <w:lang w:eastAsia="ro-RO"/>
      </w:rPr>
      <w:drawing>
        <wp:inline distT="0" distB="0" distL="0" distR="0" wp14:anchorId="4807FA6E" wp14:editId="751F2014">
          <wp:extent cx="5732145" cy="873760"/>
          <wp:effectExtent l="0" t="0" r="190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00BD" w:rsidRDefault="005500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69" w:rsidRDefault="006F6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0253_"/>
        <o:lock v:ext="edit" cropping="t"/>
      </v:shape>
    </w:pict>
  </w:numPicBullet>
  <w:abstractNum w:abstractNumId="0">
    <w:nsid w:val="67AF69F4"/>
    <w:multiLevelType w:val="hybridMultilevel"/>
    <w:tmpl w:val="F20C3C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40F"/>
    <w:rsid w:val="000867CA"/>
    <w:rsid w:val="000D593F"/>
    <w:rsid w:val="00133FC5"/>
    <w:rsid w:val="002E1B84"/>
    <w:rsid w:val="002E4EBD"/>
    <w:rsid w:val="003358C2"/>
    <w:rsid w:val="003418E5"/>
    <w:rsid w:val="00431783"/>
    <w:rsid w:val="0053791A"/>
    <w:rsid w:val="005500BD"/>
    <w:rsid w:val="005B4128"/>
    <w:rsid w:val="005E5B94"/>
    <w:rsid w:val="0060343B"/>
    <w:rsid w:val="00616547"/>
    <w:rsid w:val="006F6669"/>
    <w:rsid w:val="007B2D5F"/>
    <w:rsid w:val="007B49C9"/>
    <w:rsid w:val="007C148D"/>
    <w:rsid w:val="007D25D5"/>
    <w:rsid w:val="007D5D4F"/>
    <w:rsid w:val="007F1FCB"/>
    <w:rsid w:val="007F5F24"/>
    <w:rsid w:val="008040E7"/>
    <w:rsid w:val="008326A7"/>
    <w:rsid w:val="0085740F"/>
    <w:rsid w:val="00961E6A"/>
    <w:rsid w:val="00A17C74"/>
    <w:rsid w:val="00A3707E"/>
    <w:rsid w:val="00B61B8E"/>
    <w:rsid w:val="00C05772"/>
    <w:rsid w:val="00C73127"/>
    <w:rsid w:val="00D119E3"/>
    <w:rsid w:val="00D40B25"/>
    <w:rsid w:val="00DD03DD"/>
    <w:rsid w:val="00EB18B3"/>
    <w:rsid w:val="00ED371B"/>
    <w:rsid w:val="00F13978"/>
    <w:rsid w:val="00F24DB1"/>
    <w:rsid w:val="00F81718"/>
    <w:rsid w:val="00FA2D6A"/>
    <w:rsid w:val="00FB4FF3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3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2D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0BD"/>
  </w:style>
  <w:style w:type="paragraph" w:styleId="Footer">
    <w:name w:val="footer"/>
    <w:basedOn w:val="Normal"/>
    <w:link w:val="FooterChar"/>
    <w:uiPriority w:val="99"/>
    <w:unhideWhenUsed/>
    <w:rsid w:val="0055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3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2D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@fonduri-patrimoniu.r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6012-A8A5-4A2F-99F4-DC5F7452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227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2013-10-03T09:09:00Z</dcterms:created>
  <dcterms:modified xsi:type="dcterms:W3CDTF">2013-11-01T09:59:00Z</dcterms:modified>
</cp:coreProperties>
</file>