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15" w:rsidRDefault="00433E27">
      <w:pPr>
        <w:pStyle w:val="Title"/>
        <w:jc w:val="center"/>
        <w:rPr>
          <w:rFonts w:ascii="Open Sans" w:eastAsia="Open Sans" w:hAnsi="Open Sans" w:cs="Open Sans"/>
          <w:sz w:val="40"/>
          <w:szCs w:val="40"/>
        </w:rPr>
      </w:pPr>
      <w:r>
        <w:rPr>
          <w:rFonts w:ascii="Open Sans" w:eastAsia="Open Sans" w:hAnsi="Open Sans" w:cs="Open Sans"/>
          <w:sz w:val="40"/>
          <w:szCs w:val="40"/>
        </w:rPr>
        <w:t>Program provizoriu</w:t>
      </w:r>
      <w:r w:rsidR="00935E0F">
        <w:rPr>
          <w:rFonts w:ascii="Open Sans" w:eastAsia="Open Sans" w:hAnsi="Open Sans" w:cs="Open Sans"/>
          <w:sz w:val="40"/>
          <w:szCs w:val="40"/>
        </w:rPr>
        <w:t xml:space="preserve"> </w:t>
      </w:r>
    </w:p>
    <w:p w:rsidR="00207507" w:rsidRDefault="00957815">
      <w:pPr>
        <w:pStyle w:val="Title"/>
        <w:jc w:val="center"/>
        <w:rPr>
          <w:rFonts w:ascii="Open Sans" w:eastAsia="Open Sans" w:hAnsi="Open Sans" w:cs="Open Sans"/>
          <w:sz w:val="40"/>
          <w:szCs w:val="40"/>
        </w:rPr>
      </w:pPr>
      <w:r>
        <w:rPr>
          <w:rFonts w:ascii="Open Sans" w:eastAsia="Open Sans" w:hAnsi="Open Sans" w:cs="Open Sans"/>
          <w:sz w:val="40"/>
          <w:szCs w:val="40"/>
        </w:rPr>
        <w:t xml:space="preserve">Reuniune </w:t>
      </w:r>
      <w:r w:rsidR="00935E0F">
        <w:rPr>
          <w:rFonts w:ascii="Open Sans" w:eastAsia="Open Sans" w:hAnsi="Open Sans" w:cs="Open Sans"/>
          <w:sz w:val="40"/>
          <w:szCs w:val="40"/>
        </w:rPr>
        <w:t xml:space="preserve">Europeana </w:t>
      </w:r>
    </w:p>
    <w:p w:rsidR="00207507" w:rsidRDefault="00433E27" w:rsidP="00433E27">
      <w:pPr>
        <w:pStyle w:val="Title"/>
        <w:jc w:val="center"/>
        <w:rPr>
          <w:rFonts w:ascii="Open Sans" w:eastAsia="Open Sans" w:hAnsi="Open Sans" w:cs="Open Sans"/>
          <w:sz w:val="36"/>
          <w:szCs w:val="36"/>
        </w:rPr>
      </w:pPr>
      <w:bookmarkStart w:id="0" w:name="_8puaiutsk4ca" w:colFirst="0" w:colLast="0"/>
      <w:bookmarkEnd w:id="0"/>
      <w:r w:rsidRPr="00433E27">
        <w:rPr>
          <w:rFonts w:ascii="Open Sans" w:eastAsia="Open Sans" w:hAnsi="Open Sans" w:cs="Open Sans"/>
          <w:sz w:val="36"/>
          <w:szCs w:val="36"/>
        </w:rPr>
        <w:t>Președinția României la Consiliul Uniunii Europene</w:t>
      </w:r>
    </w:p>
    <w:p w:rsidR="00207507" w:rsidRDefault="00935E0F">
      <w:pPr>
        <w:pStyle w:val="Title"/>
        <w:jc w:val="center"/>
        <w:rPr>
          <w:rFonts w:ascii="Open Sans" w:eastAsia="Open Sans" w:hAnsi="Open Sans" w:cs="Open Sans"/>
          <w:sz w:val="32"/>
          <w:szCs w:val="32"/>
        </w:rPr>
      </w:pPr>
      <w:bookmarkStart w:id="1" w:name="_acz7vp4q9165" w:colFirst="0" w:colLast="0"/>
      <w:bookmarkEnd w:id="1"/>
      <w:r>
        <w:rPr>
          <w:rFonts w:ascii="Open Sans" w:eastAsia="Open Sans" w:hAnsi="Open Sans" w:cs="Open Sans"/>
          <w:sz w:val="32"/>
          <w:szCs w:val="32"/>
        </w:rPr>
        <w:t>17-18 April</w:t>
      </w:r>
      <w:r w:rsidR="00433E27">
        <w:rPr>
          <w:rFonts w:ascii="Open Sans" w:eastAsia="Open Sans" w:hAnsi="Open Sans" w:cs="Open Sans"/>
          <w:sz w:val="32"/>
          <w:szCs w:val="32"/>
        </w:rPr>
        <w:t>ie</w:t>
      </w:r>
      <w:r>
        <w:rPr>
          <w:rFonts w:ascii="Open Sans" w:eastAsia="Open Sans" w:hAnsi="Open Sans" w:cs="Open Sans"/>
          <w:sz w:val="32"/>
          <w:szCs w:val="32"/>
        </w:rPr>
        <w:t xml:space="preserve"> 2019</w:t>
      </w:r>
    </w:p>
    <w:p w:rsidR="00207507" w:rsidRDefault="00433E27">
      <w:pPr>
        <w:pStyle w:val="normal0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sz w:val="32"/>
          <w:szCs w:val="32"/>
        </w:rPr>
        <w:t>Ia</w:t>
      </w:r>
      <w:r>
        <w:rPr>
          <w:rFonts w:ascii="Open Sans" w:eastAsia="Open Sans" w:hAnsi="Open Sans" w:cs="Open Sans"/>
          <w:sz w:val="32"/>
          <w:szCs w:val="32"/>
          <w:lang w:val="ro-RO"/>
        </w:rPr>
        <w:t>ș</w:t>
      </w:r>
      <w:r w:rsidR="00957815">
        <w:rPr>
          <w:rFonts w:ascii="Open Sans" w:eastAsia="Open Sans" w:hAnsi="Open Sans" w:cs="Open Sans"/>
          <w:sz w:val="32"/>
          <w:szCs w:val="32"/>
        </w:rPr>
        <w:t>i, Româ</w:t>
      </w:r>
      <w:r w:rsidR="00935E0F">
        <w:rPr>
          <w:rFonts w:ascii="Open Sans" w:eastAsia="Open Sans" w:hAnsi="Open Sans" w:cs="Open Sans"/>
          <w:sz w:val="32"/>
          <w:szCs w:val="32"/>
        </w:rPr>
        <w:t>nia</w:t>
      </w:r>
    </w:p>
    <w:p w:rsidR="00207507" w:rsidRDefault="00207507">
      <w:pPr>
        <w:pStyle w:val="normal0"/>
      </w:pPr>
    </w:p>
    <w:p w:rsidR="00207507" w:rsidRDefault="00207507">
      <w:pPr>
        <w:pStyle w:val="normal0"/>
      </w:pPr>
    </w:p>
    <w:p w:rsidR="00207507" w:rsidRDefault="002C60F5">
      <w:pPr>
        <w:pStyle w:val="Subtitle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bookmarkStart w:id="2" w:name="_ahpcm35wyk4x" w:colFirst="0" w:colLast="0"/>
      <w:bookmarkEnd w:id="2"/>
      <w:r>
        <w:rPr>
          <w:rFonts w:ascii="Open Sans" w:eastAsia="Open Sans" w:hAnsi="Open Sans" w:cs="Open Sans"/>
          <w:color w:val="000000"/>
          <w:sz w:val="28"/>
          <w:szCs w:val="28"/>
        </w:rPr>
        <w:t>„</w:t>
      </w:r>
      <w:r w:rsidRPr="002C60F5">
        <w:rPr>
          <w:rFonts w:ascii="Open Sans" w:eastAsia="Open Sans" w:hAnsi="Open Sans" w:cs="Open Sans"/>
          <w:color w:val="000000"/>
          <w:sz w:val="28"/>
          <w:szCs w:val="28"/>
        </w:rPr>
        <w:t>Expunerea online a patrimoniului cultural european: impactul patrimoniului cultural asupra transformării digitale a societății</w:t>
      </w:r>
      <w:r>
        <w:rPr>
          <w:rFonts w:ascii="Open Sans" w:eastAsia="Open Sans" w:hAnsi="Open Sans" w:cs="Open Sans"/>
          <w:color w:val="000000"/>
          <w:sz w:val="28"/>
          <w:szCs w:val="28"/>
        </w:rPr>
        <w:t>“</w:t>
      </w:r>
    </w:p>
    <w:p w:rsidR="008C0204" w:rsidRDefault="008C0204">
      <w:pPr>
        <w:pStyle w:val="normal0"/>
        <w:rPr>
          <w:rFonts w:ascii="Open Sans" w:eastAsia="Open Sans" w:hAnsi="Open Sans" w:cs="Open Sans"/>
          <w:b/>
          <w:i/>
          <w:sz w:val="24"/>
          <w:szCs w:val="24"/>
        </w:rPr>
      </w:pPr>
      <w:r w:rsidRPr="008C0204">
        <w:rPr>
          <w:rFonts w:ascii="Open Sans" w:eastAsia="Open Sans" w:hAnsi="Open Sans" w:cs="Open Sans"/>
          <w:b/>
          <w:i/>
          <w:sz w:val="24"/>
          <w:szCs w:val="24"/>
        </w:rPr>
        <w:t>Ziua 1 - Miercuri 17 Aprilie 2019</w:t>
      </w:r>
    </w:p>
    <w:tbl>
      <w:tblPr>
        <w:tblStyle w:val="a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75"/>
        <w:gridCol w:w="7680"/>
      </w:tblGrid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09:30 - 10:00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9414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  <w:lang w:val="ro-RO"/>
              </w:rPr>
              <w:t>Sosire și înregistrarea participanților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10:00 - 12:00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1A4E71" w:rsidP="001A4E71">
            <w:pPr>
              <w:pStyle w:val="normal0"/>
              <w:rPr>
                <w:rFonts w:ascii="Open Sans" w:eastAsia="Open Sans" w:hAnsi="Open Sans" w:cs="Open Sans"/>
                <w:i/>
              </w:rPr>
            </w:pPr>
            <w:r w:rsidRPr="001A4E71">
              <w:rPr>
                <w:rFonts w:ascii="Open Sans" w:eastAsia="Open Sans" w:hAnsi="Open Sans" w:cs="Open Sans"/>
                <w:i/>
              </w:rPr>
              <w:t xml:space="preserve">Vizitarea Palatului Culturii 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12:00 - 13:00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04620E" w:rsidP="0004620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P</w:t>
            </w:r>
            <w:r w:rsidRPr="0004620E">
              <w:rPr>
                <w:rFonts w:ascii="Open Sans" w:eastAsia="Open Sans" w:hAnsi="Open Sans" w:cs="Open Sans"/>
                <w:i/>
              </w:rPr>
              <w:t>rânz</w:t>
            </w:r>
            <w:r w:rsidR="00935E0F">
              <w:rPr>
                <w:rFonts w:ascii="Open Sans" w:eastAsia="Open Sans" w:hAnsi="Open Sans" w:cs="Open Sans"/>
                <w:i/>
              </w:rPr>
              <w:t xml:space="preserve"> (&amp; </w:t>
            </w:r>
            <w:r>
              <w:rPr>
                <w:rFonts w:ascii="Open Sans" w:eastAsia="Open Sans" w:hAnsi="Open Sans" w:cs="Open Sans"/>
                <w:i/>
              </w:rPr>
              <w:t>sosiri târzii</w:t>
            </w:r>
            <w:r w:rsidR="00935E0F">
              <w:rPr>
                <w:rFonts w:ascii="Open Sans" w:eastAsia="Open Sans" w:hAnsi="Open Sans" w:cs="Open Sans"/>
                <w:i/>
              </w:rPr>
              <w:t>)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13:00 - 13:30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3765B0">
            <w:pPr>
              <w:pStyle w:val="normal0"/>
              <w:spacing w:line="240" w:lineRule="auto"/>
              <w:rPr>
                <w:rFonts w:ascii="Open Sans" w:eastAsia="Open Sans" w:hAnsi="Open Sans" w:cs="Open Sans"/>
              </w:rPr>
            </w:pPr>
            <w:r w:rsidRPr="003765B0">
              <w:rPr>
                <w:rFonts w:ascii="Open Sans" w:eastAsia="Open Sans" w:hAnsi="Open Sans" w:cs="Open Sans"/>
              </w:rPr>
              <w:t>Cuvânt de deschidere –</w:t>
            </w:r>
            <w:r w:rsidR="00935E0F">
              <w:rPr>
                <w:rFonts w:ascii="Open Sans" w:eastAsia="Open Sans" w:hAnsi="Open Sans" w:cs="Open Sans"/>
              </w:rPr>
              <w:t xml:space="preserve"> </w:t>
            </w:r>
          </w:p>
          <w:p w:rsidR="00207507" w:rsidRDefault="00935E0F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Lăcrămioara Stratulat, Manager, </w:t>
            </w:r>
            <w:r w:rsidR="003765B0" w:rsidRPr="003765B0">
              <w:rPr>
                <w:rFonts w:ascii="Open Sans" w:eastAsia="Open Sans" w:hAnsi="Open Sans" w:cs="Open Sans"/>
              </w:rPr>
              <w:t>Complexul Muzeal Naţional „Moldova“ Iaşi</w:t>
            </w:r>
            <w:r>
              <w:rPr>
                <w:rFonts w:ascii="Open Sans" w:eastAsia="Open Sans" w:hAnsi="Open Sans" w:cs="Open Sans"/>
              </w:rPr>
              <w:t>,</w:t>
            </w:r>
          </w:p>
          <w:p w:rsidR="00207507" w:rsidRDefault="00935E0F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Valer-Daniel Breaz, </w:t>
            </w:r>
            <w:r w:rsidR="003765B0" w:rsidRPr="003765B0">
              <w:rPr>
                <w:rFonts w:ascii="Open Sans" w:eastAsia="Open Sans" w:hAnsi="Open Sans" w:cs="Open Sans"/>
              </w:rPr>
              <w:t>Ministrul român al Culturii și Identității Naționale</w:t>
            </w:r>
            <w:r w:rsidR="003765B0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(TBC),</w:t>
            </w:r>
          </w:p>
          <w:p w:rsidR="00207507" w:rsidRPr="003765B0" w:rsidRDefault="00935E0F" w:rsidP="003765B0">
            <w:pPr>
              <w:pStyle w:val="normal0"/>
              <w:numPr>
                <w:ilvl w:val="0"/>
                <w:numId w:val="1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Bogdan Trîmbaciu, </w:t>
            </w:r>
            <w:r>
              <w:rPr>
                <w:rFonts w:ascii="Open Sans" w:eastAsia="Open Sans" w:hAnsi="Open Sans" w:cs="Open Sans"/>
                <w:highlight w:val="white"/>
              </w:rPr>
              <w:t>Director</w:t>
            </w:r>
            <w:r w:rsidR="003765B0">
              <w:rPr>
                <w:rFonts w:ascii="Open Sans" w:eastAsia="Open Sans" w:hAnsi="Open Sans" w:cs="Open Sans"/>
                <w:highlight w:val="white"/>
              </w:rPr>
              <w:t xml:space="preserve">, </w:t>
            </w:r>
            <w:r>
              <w:rPr>
                <w:rFonts w:ascii="Open Sans" w:eastAsia="Open Sans" w:hAnsi="Open Sans" w:cs="Open Sans"/>
                <w:highlight w:val="white"/>
              </w:rPr>
              <w:t xml:space="preserve"> </w:t>
            </w:r>
            <w:r w:rsidR="003765B0">
              <w:rPr>
                <w:rFonts w:ascii="Open Sans" w:eastAsia="Open Sans" w:hAnsi="Open Sans" w:cs="Open Sans"/>
                <w:highlight w:val="white"/>
              </w:rPr>
              <w:t>Unitatea de Management a Proiectului</w:t>
            </w:r>
            <w:r>
              <w:rPr>
                <w:rFonts w:ascii="Open Sans" w:eastAsia="Open Sans" w:hAnsi="Open Sans" w:cs="Open Sans"/>
                <w:highlight w:val="white"/>
              </w:rPr>
              <w:t xml:space="preserve">, </w:t>
            </w:r>
            <w:r w:rsidR="003765B0">
              <w:rPr>
                <w:rFonts w:ascii="Open Sans" w:eastAsia="Open Sans" w:hAnsi="Open Sans" w:cs="Open Sans"/>
              </w:rPr>
              <w:t xml:space="preserve">Ministerul </w:t>
            </w:r>
            <w:r w:rsidR="003765B0" w:rsidRPr="003765B0">
              <w:rPr>
                <w:rFonts w:ascii="Open Sans" w:eastAsia="Open Sans" w:hAnsi="Open Sans" w:cs="Open Sans"/>
              </w:rPr>
              <w:t>Culturii și Identității Naționale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06982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906982">
              <w:rPr>
                <w:rFonts w:ascii="Open Sans" w:eastAsia="Open Sans" w:hAnsi="Open Sans" w:cs="Open Sans"/>
                <w:b/>
                <w:i/>
              </w:rPr>
              <w:t>Sesiunea 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06982">
            <w:pPr>
              <w:pStyle w:val="normal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 w:rsidRPr="00906982">
              <w:rPr>
                <w:rFonts w:ascii="Open Sans" w:eastAsia="Open Sans" w:hAnsi="Open Sans" w:cs="Open Sans"/>
                <w:b/>
                <w:i/>
              </w:rPr>
              <w:t>Crearea contextului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13:30 - 14:00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</w:rPr>
              <w:t xml:space="preserve">Keynote - </w:t>
            </w:r>
            <w:r w:rsidR="00906982" w:rsidRPr="00906982">
              <w:rPr>
                <w:rFonts w:ascii="Open Sans" w:eastAsia="Open Sans" w:hAnsi="Open Sans" w:cs="Open Sans"/>
              </w:rPr>
              <w:t xml:space="preserve">Comisia Europeană </w:t>
            </w:r>
            <w:r>
              <w:rPr>
                <w:rFonts w:ascii="Open Sans" w:eastAsia="Open Sans" w:hAnsi="Open Sans" w:cs="Open Sans"/>
              </w:rPr>
              <w:t>(TBC)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14:00 - 14:30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</w:rPr>
              <w:t xml:space="preserve">Keynote - </w:t>
            </w:r>
            <w:r w:rsidR="00906982" w:rsidRPr="00906982">
              <w:rPr>
                <w:rFonts w:ascii="Open Sans" w:eastAsia="Open Sans" w:hAnsi="Open Sans" w:cs="Open Sans"/>
              </w:rPr>
              <w:t>Fundația Europeana, Director Executiv Harry Verwayen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06982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 w:rsidRPr="00906982">
              <w:rPr>
                <w:rFonts w:ascii="Open Sans" w:eastAsia="Open Sans" w:hAnsi="Open Sans" w:cs="Open Sans"/>
                <w:b/>
                <w:i/>
              </w:rPr>
              <w:t>Sesiunea 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06982">
            <w:pPr>
              <w:pStyle w:val="normal0"/>
              <w:rPr>
                <w:rFonts w:ascii="Open Sans" w:eastAsia="Open Sans" w:hAnsi="Open Sans" w:cs="Open Sans"/>
                <w:b/>
                <w:i/>
              </w:rPr>
            </w:pPr>
            <w:r w:rsidRPr="00906982">
              <w:rPr>
                <w:rFonts w:ascii="Open Sans" w:eastAsia="Open Sans" w:hAnsi="Open Sans" w:cs="Open Sans"/>
                <w:b/>
                <w:i/>
              </w:rPr>
              <w:t>Discursuri inspiraționale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14:30 - 14:45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 w:rsidP="00FF3602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Sorina Stanca, Director</w:t>
            </w:r>
            <w:r w:rsidR="00906982">
              <w:rPr>
                <w:rFonts w:ascii="Open Sans" w:eastAsia="Open Sans" w:hAnsi="Open Sans" w:cs="Open Sans"/>
              </w:rPr>
              <w:t xml:space="preserve">, </w:t>
            </w:r>
            <w:r w:rsidR="00A27C2E">
              <w:rPr>
                <w:rFonts w:ascii="Open Sans" w:eastAsia="Open Sans" w:hAnsi="Open Sans" w:cs="Open Sans"/>
              </w:rPr>
              <w:t>Biblioteca Județeană „Octavian Goga“ Cluj</w:t>
            </w:r>
            <w:r>
              <w:rPr>
                <w:rFonts w:ascii="Open Sans" w:eastAsia="Open Sans" w:hAnsi="Open Sans" w:cs="Open Sans"/>
              </w:rPr>
              <w:t xml:space="preserve">: </w:t>
            </w:r>
            <w:r w:rsidR="00C000B8" w:rsidRPr="00C000B8">
              <w:rPr>
                <w:rFonts w:ascii="Open Sans" w:eastAsia="Open Sans" w:hAnsi="Open Sans" w:cs="Open Sans"/>
              </w:rPr>
              <w:t>transcribathons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14:45 - 15:00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 w:rsidP="00E33B9E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Riitta Ojanperä</w:t>
            </w:r>
            <w:r w:rsidR="00E33B9E">
              <w:rPr>
                <w:rFonts w:ascii="Open Sans" w:eastAsia="Open Sans" w:hAnsi="Open Sans" w:cs="Open Sans"/>
              </w:rPr>
              <w:t xml:space="preserve">, </w:t>
            </w:r>
            <w:r w:rsidR="00427175">
              <w:rPr>
                <w:rFonts w:ascii="Open Sans" w:eastAsia="Open Sans" w:hAnsi="Open Sans" w:cs="Open Sans"/>
              </w:rPr>
              <w:t xml:space="preserve">Gestionar Colecții, </w:t>
            </w:r>
            <w:r w:rsidR="00E33B9E">
              <w:rPr>
                <w:rFonts w:ascii="Open Sans" w:eastAsia="Open Sans" w:hAnsi="Open Sans" w:cs="Open Sans"/>
              </w:rPr>
              <w:t xml:space="preserve">Director general, </w:t>
            </w:r>
            <w:r w:rsidR="00E33B9E" w:rsidRPr="00E33B9E">
              <w:rPr>
                <w:rFonts w:ascii="Open Sans" w:eastAsia="Open Sans" w:hAnsi="Open Sans" w:cs="Open Sans"/>
              </w:rPr>
              <w:t>Galeria Națională a Finlandei</w:t>
            </w:r>
            <w:r>
              <w:rPr>
                <w:rFonts w:ascii="Open Sans" w:eastAsia="Open Sans" w:hAnsi="Open Sans" w:cs="Open Sans"/>
              </w:rPr>
              <w:t xml:space="preserve"> (TBC)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3C4043"/>
              </w:rPr>
            </w:pPr>
            <w:r>
              <w:rPr>
                <w:rFonts w:ascii="Open Sans" w:eastAsia="Open Sans" w:hAnsi="Open Sans" w:cs="Open Sans"/>
                <w:i/>
                <w:color w:val="3C4043"/>
              </w:rPr>
              <w:t>15:00 - 15:15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6B247F">
            <w:pPr>
              <w:pStyle w:val="normal0"/>
              <w:rPr>
                <w:rFonts w:ascii="Open Sans" w:eastAsia="Open Sans" w:hAnsi="Open Sans" w:cs="Open Sans"/>
                <w:b/>
                <w:i/>
                <w:color w:val="3C4043"/>
              </w:rPr>
            </w:pPr>
            <w:r w:rsidRPr="006B247F">
              <w:rPr>
                <w:rFonts w:ascii="Open Sans" w:eastAsia="Open Sans" w:hAnsi="Open Sans" w:cs="Open Sans"/>
                <w:i/>
                <w:color w:val="3C4043"/>
              </w:rPr>
              <w:t>Pauză de cafea</w:t>
            </w:r>
          </w:p>
        </w:tc>
      </w:tr>
      <w:tr w:rsidR="00207507"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6B247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 w:rsidRPr="006B247F">
              <w:rPr>
                <w:rFonts w:ascii="Open Sans" w:eastAsia="Open Sans" w:hAnsi="Open Sans" w:cs="Open Sans"/>
                <w:b/>
                <w:i/>
              </w:rPr>
              <w:t xml:space="preserve">Sesiunea </w:t>
            </w:r>
            <w:r w:rsidR="00935E0F">
              <w:rPr>
                <w:rFonts w:ascii="Open Sans" w:eastAsia="Open Sans" w:hAnsi="Open Sans" w:cs="Open Sans"/>
                <w:b/>
                <w:i/>
              </w:rPr>
              <w:t xml:space="preserve">3 </w:t>
            </w:r>
          </w:p>
        </w:tc>
        <w:tc>
          <w:tcPr>
            <w:tcW w:w="7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6B247F">
            <w:pPr>
              <w:pStyle w:val="normal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 w:rsidRPr="006B247F">
              <w:rPr>
                <w:rFonts w:ascii="Open Sans" w:eastAsia="Open Sans" w:hAnsi="Open Sans" w:cs="Open Sans"/>
                <w:b/>
              </w:rPr>
              <w:t>Oportunități &amp; Obstacole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15:15 - 15:30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Pr="0046188D" w:rsidRDefault="006B247F" w:rsidP="006B247F">
            <w:pPr>
              <w:pStyle w:val="normal0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lang w:val="ro-RO"/>
              </w:rPr>
              <w:t>Prezentare:</w:t>
            </w:r>
            <w:r w:rsidRPr="00186D99">
              <w:rPr>
                <w:rFonts w:ascii="Open Sans" w:eastAsia="Open Sans" w:hAnsi="Open Sans" w:cs="Open Sans"/>
                <w:lang w:val="ro-RO"/>
              </w:rPr>
              <w:t xml:space="preserve"> Dan Matei, </w:t>
            </w:r>
            <w:r>
              <w:rPr>
                <w:rFonts w:ascii="Open Sans" w:eastAsia="Open Sans" w:hAnsi="Open Sans" w:cs="Open Sans"/>
                <w:lang w:val="ro-RO"/>
              </w:rPr>
              <w:t>Ministerul Culturii și Identității Naționale din România, Institutul Național al Patrimoniului</w:t>
            </w:r>
            <w:r>
              <w:rPr>
                <w:rFonts w:ascii="Open Sans" w:eastAsia="Open Sans" w:hAnsi="Open Sans" w:cs="Open Sans"/>
              </w:rPr>
              <w:t xml:space="preserve">: </w:t>
            </w:r>
            <w:r w:rsidRPr="006B247F">
              <w:rPr>
                <w:rFonts w:ascii="Open Sans" w:eastAsia="Open Sans" w:hAnsi="Open Sans" w:cs="Open Sans"/>
                <w:i/>
              </w:rPr>
              <w:t>Platforma Culturalia.ro: controlul accesului și responsabilitatea intelectuală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15:30 - 15:45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Pr="00900AAF" w:rsidRDefault="00900AAF" w:rsidP="00900AAF">
            <w:pPr>
              <w:pStyle w:val="Normal1"/>
              <w:rPr>
                <w:rFonts w:ascii="Open Sans" w:eastAsia="Open Sans" w:hAnsi="Open Sans" w:cs="Open Sans"/>
                <w:lang w:val="ro-RO"/>
              </w:rPr>
            </w:pPr>
            <w:r>
              <w:rPr>
                <w:rFonts w:ascii="Open Sans" w:eastAsia="Open Sans" w:hAnsi="Open Sans" w:cs="Open Sans"/>
                <w:lang w:val="ro-RO"/>
              </w:rPr>
              <w:t>Prezentare:</w:t>
            </w:r>
            <w:r w:rsidRPr="00186D99">
              <w:rPr>
                <w:rFonts w:ascii="Open Sans" w:eastAsia="Open Sans" w:hAnsi="Open Sans" w:cs="Open Sans"/>
                <w:lang w:val="ro-RO"/>
              </w:rPr>
              <w:t xml:space="preserve"> Cosmi</w:t>
            </w:r>
            <w:r>
              <w:rPr>
                <w:rFonts w:ascii="Open Sans" w:eastAsia="Open Sans" w:hAnsi="Open Sans" w:cs="Open Sans"/>
                <w:lang w:val="ro-RO"/>
              </w:rPr>
              <w:t xml:space="preserve">na Berta, DDB, </w:t>
            </w:r>
            <w:r w:rsidRPr="00186D99">
              <w:rPr>
                <w:rFonts w:ascii="Open Sans" w:eastAsia="Open Sans" w:hAnsi="Open Sans" w:cs="Open Sans"/>
                <w:lang w:val="ro-RO"/>
              </w:rPr>
              <w:t xml:space="preserve"> </w:t>
            </w:r>
            <w:r w:rsidRPr="00900AAF">
              <w:rPr>
                <w:rFonts w:ascii="Open Sans" w:eastAsia="Open Sans" w:hAnsi="Open Sans" w:cs="Open Sans"/>
                <w:lang w:val="ro-RO"/>
              </w:rPr>
              <w:t>Agregatorul Național German</w:t>
            </w:r>
            <w:r>
              <w:rPr>
                <w:rFonts w:ascii="Open Sans" w:eastAsia="Open Sans" w:hAnsi="Open Sans" w:cs="Open Sans"/>
                <w:lang w:val="ro-RO"/>
              </w:rPr>
              <w:t>, studiu de caz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15:45 - 16:30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DF2B6E">
            <w:pPr>
              <w:pStyle w:val="normal0"/>
              <w:rPr>
                <w:rFonts w:ascii="Open Sans" w:eastAsia="Open Sans" w:hAnsi="Open Sans" w:cs="Open Sans"/>
                <w:b/>
              </w:rPr>
            </w:pPr>
            <w:r w:rsidRPr="00DF2B6E">
              <w:rPr>
                <w:rFonts w:ascii="Open Sans" w:eastAsia="Open Sans" w:hAnsi="Open Sans" w:cs="Open Sans"/>
                <w:b/>
              </w:rPr>
              <w:t>Sesiune în panel: Infrastructuri de Agregare Naționale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 w:rsidR="00935E0F">
              <w:rPr>
                <w:rFonts w:ascii="Open Sans" w:eastAsia="Open Sans" w:hAnsi="Open Sans" w:cs="Open Sans"/>
                <w:b/>
              </w:rPr>
              <w:t xml:space="preserve">- </w:t>
            </w:r>
          </w:p>
          <w:p w:rsidR="00E031D5" w:rsidRPr="00E031D5" w:rsidRDefault="00E031D5" w:rsidP="00E031D5">
            <w:pPr>
              <w:pStyle w:val="normal0"/>
              <w:rPr>
                <w:rFonts w:ascii="Open Sans" w:eastAsia="Open Sans" w:hAnsi="Open Sans" w:cs="Open Sans"/>
              </w:rPr>
            </w:pPr>
            <w:r w:rsidRPr="00E031D5">
              <w:rPr>
                <w:rFonts w:ascii="Open Sans" w:eastAsia="Open Sans" w:hAnsi="Open Sans" w:cs="Open Sans"/>
              </w:rPr>
              <w:t>Moderată de Julia Fallon</w:t>
            </w:r>
          </w:p>
          <w:p w:rsidR="00E031D5" w:rsidRDefault="00E031D5" w:rsidP="00E031D5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Membri panel</w:t>
            </w:r>
            <w:r w:rsidRPr="00E031D5">
              <w:rPr>
                <w:rFonts w:ascii="Open Sans" w:eastAsia="Open Sans" w:hAnsi="Open Sans" w:cs="Open Sans"/>
              </w:rPr>
              <w:t xml:space="preserve"> (TBC): Cosmina Berta (DDB), Dan Matei (inițiativa românească), Andy Neale (Europeana), Wilbert Helmus (Netwerk Digitaal Erfgoed), Sara di Giorgio (Culturitalia, Europeana Aggregator’s Forum)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 xml:space="preserve">16:30 - 16:45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Pr="0034038D" w:rsidRDefault="0034038D">
            <w:pPr>
              <w:pStyle w:val="normal0"/>
              <w:rPr>
                <w:rFonts w:ascii="Open Sans" w:eastAsia="Open Sans" w:hAnsi="Open Sans" w:cs="Open Sans"/>
                <w:i/>
                <w:lang w:val="ro-RO"/>
              </w:rPr>
            </w:pPr>
            <w:r>
              <w:rPr>
                <w:rFonts w:ascii="Open Sans" w:eastAsia="Open Sans" w:hAnsi="Open Sans" w:cs="Open Sans"/>
                <w:i/>
              </w:rPr>
              <w:t>Pauz</w:t>
            </w:r>
            <w:r>
              <w:rPr>
                <w:rFonts w:ascii="Open Sans" w:eastAsia="Open Sans" w:hAnsi="Open Sans" w:cs="Open Sans"/>
                <w:i/>
                <w:lang w:val="ro-RO"/>
              </w:rPr>
              <w:t>ă de cafea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16:45 - 17:00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6B3716">
            <w:pPr>
              <w:pStyle w:val="normal0"/>
              <w:rPr>
                <w:rFonts w:ascii="Open Sans" w:eastAsia="Open Sans" w:hAnsi="Open Sans" w:cs="Open Sans"/>
              </w:rPr>
            </w:pPr>
            <w:r w:rsidRPr="006B3716">
              <w:rPr>
                <w:rFonts w:ascii="Open Sans" w:eastAsia="Open Sans" w:hAnsi="Open Sans" w:cs="Open Sans"/>
              </w:rPr>
              <w:t>Julia Fallon – reflectând la schimbare: introducerea cadrului de impact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17:00 - 18:00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43873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943873">
              <w:rPr>
                <w:rFonts w:ascii="Open Sans" w:eastAsia="Open Sans" w:hAnsi="Open Sans" w:cs="Open Sans"/>
                <w:b/>
              </w:rPr>
              <w:t>Definirea spațiului problemă: discuţii de grup - sesiunea 1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18:00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4763E1">
            <w:pPr>
              <w:pStyle w:val="normal0"/>
              <w:rPr>
                <w:rFonts w:ascii="Open Sans" w:eastAsia="Open Sans" w:hAnsi="Open Sans" w:cs="Open Sans"/>
                <w:i/>
              </w:rPr>
            </w:pPr>
            <w:r w:rsidRPr="004763E1">
              <w:rPr>
                <w:rFonts w:ascii="Open Sans" w:eastAsia="Open Sans" w:hAnsi="Open Sans" w:cs="Open Sans"/>
                <w:i/>
              </w:rPr>
              <w:t>Încheiere și concluzii ziua 1</w:t>
            </w:r>
          </w:p>
        </w:tc>
      </w:tr>
      <w:tr w:rsidR="00207507"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Social</w:t>
            </w:r>
          </w:p>
        </w:tc>
        <w:tc>
          <w:tcPr>
            <w:tcW w:w="7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Cultural event &amp; dinner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18:30 -  19:30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4763E1">
            <w:pPr>
              <w:pStyle w:val="normal0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Eveniment cultural</w:t>
            </w:r>
          </w:p>
        </w:tc>
      </w:tr>
      <w:tr w:rsidR="0020750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19:30 - 22:00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BB0882" w:rsidP="00BB0882">
            <w:pPr>
              <w:pStyle w:val="normal0"/>
              <w:rPr>
                <w:rFonts w:ascii="Open Sans" w:eastAsia="Open Sans" w:hAnsi="Open Sans" w:cs="Open Sans"/>
              </w:rPr>
            </w:pPr>
            <w:r w:rsidRPr="00BB0882">
              <w:rPr>
                <w:rFonts w:ascii="Open Sans" w:eastAsia="Open Sans" w:hAnsi="Open Sans" w:cs="Open Sans"/>
                <w:i/>
              </w:rPr>
              <w:t xml:space="preserve">Cină la </w:t>
            </w:r>
            <w:r>
              <w:rPr>
                <w:rFonts w:ascii="Open Sans" w:eastAsia="Open Sans" w:hAnsi="Open Sans" w:cs="Open Sans"/>
                <w:i/>
              </w:rPr>
              <w:t>Palatul</w:t>
            </w:r>
            <w:r w:rsidR="00935E0F">
              <w:rPr>
                <w:rFonts w:ascii="Open Sans" w:eastAsia="Open Sans" w:hAnsi="Open Sans" w:cs="Open Sans"/>
                <w:i/>
              </w:rPr>
              <w:t xml:space="preserve"> Cultur</w:t>
            </w:r>
            <w:r>
              <w:rPr>
                <w:rFonts w:ascii="Open Sans" w:eastAsia="Open Sans" w:hAnsi="Open Sans" w:cs="Open Sans"/>
                <w:i/>
              </w:rPr>
              <w:t>ii</w:t>
            </w:r>
            <w:r w:rsidR="00935E0F">
              <w:rPr>
                <w:rFonts w:ascii="Open Sans" w:eastAsia="Open Sans" w:hAnsi="Open Sans" w:cs="Open Sans"/>
                <w:i/>
              </w:rPr>
              <w:t xml:space="preserve"> </w:t>
            </w:r>
            <w:r w:rsidR="00935E0F">
              <w:rPr>
                <w:rFonts w:ascii="Open Sans" w:eastAsia="Open Sans" w:hAnsi="Open Sans" w:cs="Open Sans"/>
              </w:rPr>
              <w:t>(TBC)</w:t>
            </w:r>
          </w:p>
        </w:tc>
      </w:tr>
    </w:tbl>
    <w:p w:rsidR="00207507" w:rsidRDefault="00207507">
      <w:pPr>
        <w:pStyle w:val="normal0"/>
        <w:rPr>
          <w:rFonts w:ascii="Open Sans" w:eastAsia="Open Sans" w:hAnsi="Open Sans" w:cs="Open Sans"/>
          <w:i/>
        </w:rPr>
      </w:pPr>
    </w:p>
    <w:p w:rsidR="00207507" w:rsidRDefault="00CE4E96">
      <w:pPr>
        <w:pStyle w:val="normal0"/>
        <w:rPr>
          <w:rFonts w:ascii="Open Sans" w:eastAsia="Open Sans" w:hAnsi="Open Sans" w:cs="Open Sans"/>
          <w:b/>
          <w:i/>
          <w:sz w:val="24"/>
          <w:szCs w:val="24"/>
        </w:rPr>
      </w:pPr>
      <w:r w:rsidRPr="00CE4E96">
        <w:rPr>
          <w:rFonts w:ascii="Open Sans" w:eastAsia="Open Sans" w:hAnsi="Open Sans" w:cs="Open Sans"/>
          <w:b/>
          <w:i/>
          <w:sz w:val="24"/>
          <w:szCs w:val="24"/>
        </w:rPr>
        <w:t xml:space="preserve">Ziua 2 - Joi 18 Aprilie </w:t>
      </w:r>
      <w:r w:rsidR="00935E0F"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</w:p>
    <w:tbl>
      <w:tblPr>
        <w:tblStyle w:val="a0"/>
        <w:tblW w:w="928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7515"/>
      </w:tblGrid>
      <w:tr w:rsidR="0020750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09:00  - 09:15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276010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 w:rsidRPr="00276010">
              <w:rPr>
                <w:rFonts w:ascii="Open Sans" w:eastAsia="Open Sans" w:hAnsi="Open Sans" w:cs="Open Sans"/>
                <w:i/>
              </w:rPr>
              <w:t>Sosire și cafea</w:t>
            </w:r>
          </w:p>
        </w:tc>
      </w:tr>
      <w:tr w:rsidR="0020750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09:15 - 09:30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276010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276010">
              <w:rPr>
                <w:rFonts w:ascii="Open Sans" w:eastAsia="Open Sans" w:hAnsi="Open Sans" w:cs="Open Sans"/>
              </w:rPr>
              <w:t>Bun venit înapoi și recapitularea primei zile, introducere ziua 2 - Harry Verwayen &amp; Julia Fallon</w:t>
            </w:r>
          </w:p>
        </w:tc>
      </w:tr>
      <w:tr w:rsidR="0020750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09:30 - 09:55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Pr="00F21239" w:rsidRDefault="002C1916">
            <w:pPr>
              <w:pStyle w:val="normal0"/>
              <w:rPr>
                <w:rFonts w:ascii="Open Sans" w:hAnsi="Open Sans" w:cs="Open Sans"/>
                <w:i/>
                <w:lang w:val="ro-RO"/>
              </w:rPr>
            </w:pPr>
            <w:r>
              <w:rPr>
                <w:rFonts w:ascii="Open Sans" w:hAnsi="Open Sans" w:cs="Open Sans"/>
              </w:rPr>
              <w:t xml:space="preserve">Dan Tufiș, Director, </w:t>
            </w:r>
            <w:r w:rsidR="00076681" w:rsidRPr="00076681">
              <w:rPr>
                <w:rFonts w:ascii="Open Sans" w:hAnsi="Open Sans" w:cs="Open Sans"/>
              </w:rPr>
              <w:t>Institutul de Cercetări pentru Inteligență Artificială “Mihai Drăgănescu”</w:t>
            </w:r>
            <w:r w:rsidR="00F21239">
              <w:rPr>
                <w:rFonts w:ascii="Open Sans" w:hAnsi="Open Sans" w:cs="Open Sans"/>
              </w:rPr>
              <w:t xml:space="preserve">: </w:t>
            </w:r>
            <w:r w:rsidR="00F21239">
              <w:rPr>
                <w:rFonts w:ascii="Open Sans" w:hAnsi="Open Sans" w:cs="Open Sans"/>
                <w:i/>
              </w:rPr>
              <w:t>Tehnologia lingvistic</w:t>
            </w:r>
            <w:r w:rsidR="00F21239">
              <w:rPr>
                <w:rFonts w:ascii="Open Sans" w:hAnsi="Open Sans" w:cs="Open Sans"/>
                <w:i/>
                <w:lang w:val="ro-RO"/>
              </w:rPr>
              <w:t>ă și cultura digitală</w:t>
            </w:r>
          </w:p>
        </w:tc>
      </w:tr>
      <w:tr w:rsidR="0020750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09:55 - 10:15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Vassilis Trouvaris (NTUA) </w:t>
            </w:r>
          </w:p>
        </w:tc>
      </w:tr>
      <w:tr w:rsidR="0020750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10:15 - 10:30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CD3980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>Pauză de cafea</w:t>
            </w:r>
          </w:p>
        </w:tc>
      </w:tr>
      <w:tr w:rsidR="00207507"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2D17D0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Sesiunea</w:t>
            </w:r>
            <w:r w:rsidR="00935E0F">
              <w:rPr>
                <w:rFonts w:ascii="Open Sans" w:eastAsia="Open Sans" w:hAnsi="Open Sans" w:cs="Open Sans"/>
                <w:b/>
                <w:i/>
              </w:rPr>
              <w:t xml:space="preserve"> 4 </w:t>
            </w:r>
          </w:p>
        </w:tc>
        <w:tc>
          <w:tcPr>
            <w:tcW w:w="7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10A67">
            <w:pPr>
              <w:pStyle w:val="normal0"/>
              <w:rPr>
                <w:rFonts w:ascii="Open Sans" w:eastAsia="Open Sans" w:hAnsi="Open Sans" w:cs="Open Sans"/>
                <w:b/>
                <w:i/>
              </w:rPr>
            </w:pPr>
            <w:r w:rsidRPr="00910A67">
              <w:rPr>
                <w:rFonts w:ascii="Open Sans" w:eastAsia="Open Sans" w:hAnsi="Open Sans" w:cs="Open Sans"/>
                <w:b/>
                <w:i/>
              </w:rPr>
              <w:t>Discursuri inspiraționale</w:t>
            </w:r>
          </w:p>
        </w:tc>
      </w:tr>
      <w:tr w:rsidR="0020750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10:30 - 11:00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Fred Truyen, KU Leuven: Common Culture Capacity building </w:t>
            </w:r>
          </w:p>
        </w:tc>
      </w:tr>
      <w:tr w:rsidR="00207507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11:00 - 12:15</w:t>
            </w:r>
          </w:p>
        </w:tc>
        <w:tc>
          <w:tcPr>
            <w:tcW w:w="7515" w:type="dxa"/>
            <w:tcBorders>
              <w:top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Pr="00E22C16" w:rsidRDefault="00E22C16" w:rsidP="00E22C16">
            <w:pPr>
              <w:pStyle w:val="normal0"/>
              <w:rPr>
                <w:rFonts w:ascii="Open Sans" w:eastAsia="Open Sans" w:hAnsi="Open Sans" w:cs="Open Sans"/>
                <w:b/>
              </w:rPr>
            </w:pPr>
            <w:r w:rsidRPr="00E22C16">
              <w:rPr>
                <w:rFonts w:ascii="Open Sans" w:eastAsia="Open Sans" w:hAnsi="Open Sans" w:cs="Open Sans"/>
                <w:b/>
              </w:rPr>
              <w:t xml:space="preserve">Rezolvarea spațiului problemă: </w:t>
            </w:r>
            <w:r w:rsidRPr="00943873">
              <w:rPr>
                <w:rFonts w:ascii="Open Sans" w:eastAsia="Open Sans" w:hAnsi="Open Sans" w:cs="Open Sans"/>
                <w:b/>
              </w:rPr>
              <w:t xml:space="preserve">discuţii de grup </w:t>
            </w:r>
            <w:r w:rsidRPr="00E22C16">
              <w:rPr>
                <w:rFonts w:ascii="Open Sans" w:eastAsia="Open Sans" w:hAnsi="Open Sans" w:cs="Open Sans"/>
                <w:b/>
              </w:rPr>
              <w:t>- sesiunea 2</w:t>
            </w:r>
          </w:p>
        </w:tc>
      </w:tr>
      <w:tr w:rsidR="00207507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lastRenderedPageBreak/>
              <w:t>12:15 - 13:15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2D049D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>Prânz</w:t>
            </w:r>
          </w:p>
        </w:tc>
      </w:tr>
      <w:tr w:rsidR="00207507"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B4711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Sesiunea</w:t>
            </w:r>
            <w:r w:rsidR="00935E0F">
              <w:rPr>
                <w:rFonts w:ascii="Open Sans" w:eastAsia="Open Sans" w:hAnsi="Open Sans" w:cs="Open Sans"/>
                <w:b/>
                <w:i/>
              </w:rPr>
              <w:t xml:space="preserve"> 5</w:t>
            </w:r>
          </w:p>
        </w:tc>
        <w:tc>
          <w:tcPr>
            <w:tcW w:w="7515" w:type="dxa"/>
            <w:tcBorders>
              <w:bottom w:val="single" w:sz="8" w:space="0" w:color="0000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B4711">
            <w:pPr>
              <w:pStyle w:val="normal0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Concluzii</w:t>
            </w:r>
          </w:p>
        </w:tc>
      </w:tr>
      <w:tr w:rsidR="00207507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13:15 - 14:10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FC17C4">
            <w:pPr>
              <w:pStyle w:val="normal0"/>
              <w:rPr>
                <w:rFonts w:ascii="Open Sans" w:eastAsia="Open Sans" w:hAnsi="Open Sans" w:cs="Open Sans"/>
              </w:rPr>
            </w:pPr>
            <w:r w:rsidRPr="00FC17C4">
              <w:rPr>
                <w:rFonts w:ascii="Open Sans" w:eastAsia="Open Sans" w:hAnsi="Open Sans" w:cs="Open Sans"/>
              </w:rPr>
              <w:t>Sumarul discuțiilor și recomandări preliminare – analiză comună</w:t>
            </w:r>
          </w:p>
        </w:tc>
      </w:tr>
      <w:tr w:rsidR="00207507">
        <w:trPr>
          <w:trHeight w:val="48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14:10 - 14:15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17" w:rsidRDefault="00B3440C" w:rsidP="00BF1C17">
            <w:pPr>
              <w:pStyle w:val="normal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Tapani Sainio </w:t>
            </w:r>
            <w:r w:rsidRPr="00B3440C">
              <w:rPr>
                <w:rFonts w:ascii="Open Sans" w:eastAsia="Open Sans" w:hAnsi="Open Sans" w:cs="Open Sans"/>
              </w:rPr>
              <w:t>– Dezvoltări ulterioare în Finlanda</w:t>
            </w:r>
          </w:p>
        </w:tc>
      </w:tr>
      <w:tr w:rsidR="00207507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14:15 - 14:30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FF3602" w:rsidP="00FF3602">
            <w:pPr>
              <w:pStyle w:val="normal0"/>
              <w:rPr>
                <w:rFonts w:ascii="Open Sans" w:eastAsia="Open Sans" w:hAnsi="Open Sans" w:cs="Open Sans"/>
                <w:i/>
              </w:rPr>
            </w:pPr>
            <w:r w:rsidRPr="00FF3602">
              <w:rPr>
                <w:rFonts w:ascii="Open Sans" w:eastAsia="Open Sans" w:hAnsi="Open Sans" w:cs="Open Sans"/>
              </w:rPr>
              <w:t xml:space="preserve">Concluzii și încheiere </w:t>
            </w:r>
          </w:p>
        </w:tc>
      </w:tr>
      <w:tr w:rsidR="00207507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935E0F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14:30 - 15:00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507" w:rsidRDefault="00FF3602">
            <w:pPr>
              <w:pStyle w:val="normal0"/>
              <w:rPr>
                <w:rFonts w:ascii="Open Sans" w:eastAsia="Open Sans" w:hAnsi="Open Sans" w:cs="Open Sans"/>
              </w:rPr>
            </w:pPr>
            <w:r w:rsidRPr="00FF3602">
              <w:rPr>
                <w:rFonts w:ascii="Open Sans" w:eastAsia="Open Sans" w:hAnsi="Open Sans" w:cs="Open Sans"/>
              </w:rPr>
              <w:t>Plecări</w:t>
            </w:r>
          </w:p>
        </w:tc>
      </w:tr>
    </w:tbl>
    <w:p w:rsidR="00207507" w:rsidRDefault="00207507">
      <w:pPr>
        <w:pStyle w:val="normal0"/>
        <w:rPr>
          <w:rFonts w:ascii="Open Sans" w:eastAsia="Open Sans" w:hAnsi="Open Sans" w:cs="Open Sans"/>
          <w:highlight w:val="white"/>
        </w:rPr>
      </w:pPr>
    </w:p>
    <w:sectPr w:rsidR="00207507" w:rsidSect="00207507">
      <w:headerReference w:type="default" r:id="rId7"/>
      <w:headerReference w:type="first" r:id="rId8"/>
      <w:footerReference w:type="first" r:id="rId9"/>
      <w:pgSz w:w="11906" w:h="16838"/>
      <w:pgMar w:top="113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66" w:rsidRDefault="005A3566" w:rsidP="00207507">
      <w:pPr>
        <w:spacing w:line="240" w:lineRule="auto"/>
      </w:pPr>
      <w:r>
        <w:separator/>
      </w:r>
    </w:p>
  </w:endnote>
  <w:endnote w:type="continuationSeparator" w:id="0">
    <w:p w:rsidR="005A3566" w:rsidRDefault="005A3566" w:rsidP="00207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07" w:rsidRDefault="0020750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66" w:rsidRDefault="005A3566" w:rsidP="00207507">
      <w:pPr>
        <w:spacing w:line="240" w:lineRule="auto"/>
      </w:pPr>
      <w:r>
        <w:separator/>
      </w:r>
    </w:p>
  </w:footnote>
  <w:footnote w:type="continuationSeparator" w:id="0">
    <w:p w:rsidR="005A3566" w:rsidRDefault="005A3566" w:rsidP="00207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07" w:rsidRDefault="00935E0F">
    <w:pPr>
      <w:pStyle w:val="normal0"/>
      <w:tabs>
        <w:tab w:val="right" w:pos="9053"/>
      </w:tabs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07" w:rsidRDefault="00207507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73B"/>
    <w:multiLevelType w:val="multilevel"/>
    <w:tmpl w:val="C2585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07"/>
    <w:rsid w:val="0004620E"/>
    <w:rsid w:val="000469FE"/>
    <w:rsid w:val="00076681"/>
    <w:rsid w:val="001A4E71"/>
    <w:rsid w:val="00207507"/>
    <w:rsid w:val="00276010"/>
    <w:rsid w:val="002C1916"/>
    <w:rsid w:val="002C60F5"/>
    <w:rsid w:val="002D049D"/>
    <w:rsid w:val="002D17D0"/>
    <w:rsid w:val="0034038D"/>
    <w:rsid w:val="003765B0"/>
    <w:rsid w:val="00427175"/>
    <w:rsid w:val="00433E27"/>
    <w:rsid w:val="0046188D"/>
    <w:rsid w:val="004763E1"/>
    <w:rsid w:val="0056674E"/>
    <w:rsid w:val="005A3566"/>
    <w:rsid w:val="006B247F"/>
    <w:rsid w:val="006B3716"/>
    <w:rsid w:val="007A5DCD"/>
    <w:rsid w:val="007A6840"/>
    <w:rsid w:val="008C0204"/>
    <w:rsid w:val="00900AAF"/>
    <w:rsid w:val="00906982"/>
    <w:rsid w:val="00910A67"/>
    <w:rsid w:val="00935E0F"/>
    <w:rsid w:val="00943873"/>
    <w:rsid w:val="00957815"/>
    <w:rsid w:val="00994149"/>
    <w:rsid w:val="009B4711"/>
    <w:rsid w:val="00A27C2E"/>
    <w:rsid w:val="00A326E0"/>
    <w:rsid w:val="00B3440C"/>
    <w:rsid w:val="00BB0882"/>
    <w:rsid w:val="00BF1C17"/>
    <w:rsid w:val="00C000B8"/>
    <w:rsid w:val="00C409CC"/>
    <w:rsid w:val="00C73F99"/>
    <w:rsid w:val="00CD3980"/>
    <w:rsid w:val="00CE4E96"/>
    <w:rsid w:val="00DF2B6E"/>
    <w:rsid w:val="00E031D5"/>
    <w:rsid w:val="00E22C16"/>
    <w:rsid w:val="00E33B9E"/>
    <w:rsid w:val="00F21239"/>
    <w:rsid w:val="00F54F77"/>
    <w:rsid w:val="00FC17C4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77"/>
  </w:style>
  <w:style w:type="paragraph" w:styleId="Heading1">
    <w:name w:val="heading 1"/>
    <w:basedOn w:val="normal0"/>
    <w:next w:val="normal0"/>
    <w:rsid w:val="002075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075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075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075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075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075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7507"/>
  </w:style>
  <w:style w:type="paragraph" w:styleId="Title">
    <w:name w:val="Title"/>
    <w:basedOn w:val="normal0"/>
    <w:next w:val="normal0"/>
    <w:rsid w:val="002075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0750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0750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0750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900AA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45</cp:revision>
  <dcterms:created xsi:type="dcterms:W3CDTF">2019-03-12T08:17:00Z</dcterms:created>
  <dcterms:modified xsi:type="dcterms:W3CDTF">2019-03-22T07:57:00Z</dcterms:modified>
</cp:coreProperties>
</file>